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8E" w:rsidRPr="002D1CA1" w:rsidRDefault="00B5338E" w:rsidP="00B5338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16A2">
        <w:rPr>
          <w:rFonts w:ascii="Times New Roman" w:hAnsi="Times New Roman" w:cs="Times New Roman"/>
          <w:b/>
          <w:i/>
          <w:sz w:val="24"/>
          <w:szCs w:val="24"/>
        </w:rPr>
        <w:t xml:space="preserve">Перечень услуг и работ по содержанию общего имущества в Многоквартирном доме </w:t>
      </w:r>
      <w:r w:rsidRPr="004850CD">
        <w:rPr>
          <w:rFonts w:ascii="Times New Roman" w:hAnsi="Times New Roman" w:cs="Times New Roman"/>
          <w:b/>
          <w:i/>
          <w:sz w:val="24"/>
          <w:szCs w:val="24"/>
        </w:rPr>
        <w:t>по адресу:</w:t>
      </w:r>
    </w:p>
    <w:p w:rsidR="00B5338E" w:rsidRDefault="00B5338E" w:rsidP="00B5338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1CA1">
        <w:rPr>
          <w:rFonts w:ascii="Times New Roman" w:hAnsi="Times New Roman" w:cs="Times New Roman"/>
          <w:i/>
          <w:sz w:val="24"/>
          <w:szCs w:val="24"/>
          <w:u w:val="single"/>
        </w:rPr>
        <w:t>Мос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ковская область, г. Котельники</w:t>
      </w:r>
      <w:r w:rsidRPr="002D1CA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Яничкин проезд, </w:t>
      </w:r>
      <w:r w:rsidRPr="002D1CA1">
        <w:rPr>
          <w:rFonts w:ascii="Times New Roman" w:hAnsi="Times New Roman" w:cs="Times New Roman"/>
          <w:i/>
          <w:sz w:val="24"/>
          <w:szCs w:val="24"/>
          <w:u w:val="single"/>
        </w:rPr>
        <w:t>д.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12, корпус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2D1C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5338E" w:rsidRPr="002D1CA1" w:rsidRDefault="00B5338E" w:rsidP="00B5338E">
      <w:pPr>
        <w:pStyle w:val="ConsPlusNonformat"/>
        <w:jc w:val="center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11"/>
        <w:gridCol w:w="3171"/>
      </w:tblGrid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выполнения работ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оказания услуг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8767B7"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Работы, выполняемые в отношении всех видов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год, устранение нарушений по мере необходимости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признаков неравномерных осадок фундаментов всех типов;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при выявлении нарушений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год.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заявлению.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состояния гидроизоляции фундаментов и систем водоотвода фундамента. При выявлении нарушений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восстановление их работоспособности;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Работы, выполняемые в зданиях с подвалами: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опирания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(в холодный период)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(в холодный период)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месяц (еженедельно)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пригрузочного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защитного слоя для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эластомерных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эластомерных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термопластичных материалов;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немедленное, 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течение 3-х дней</w:t>
            </w:r>
            <w:proofErr w:type="gramEnd"/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год.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заявлению.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год.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заявлению.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ежемесячно.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заявлению.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выявлении повреждений и нарушений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3-х дней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B5338E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год, устранение нарушений по мере необходимости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и промывка водонапорных баков;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пробных пусконаладочных работ (пробные топки);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удаление воздуха из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постоянное</w:t>
            </w:r>
            <w:proofErr w:type="gram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аварийного обслуживания лифта (лифтов);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B5338E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B53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  <w:bookmarkEnd w:id="0"/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и уборка придомовой территории;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и выкашивание газонов;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ежедневно, </w:t>
            </w: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 раза в месяц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ливневой канализации;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26. 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 (ежеквартально)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жедневно</w:t>
            </w:r>
          </w:p>
        </w:tc>
      </w:tr>
      <w:tr w:rsidR="00B5338E" w:rsidRPr="00AF29E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8E" w:rsidRPr="00AF29EF" w:rsidRDefault="00B5338E" w:rsidP="008E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2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незамедленно</w:t>
            </w:r>
            <w:proofErr w:type="spellEnd"/>
          </w:p>
        </w:tc>
      </w:tr>
    </w:tbl>
    <w:p w:rsidR="00F86BD9" w:rsidRDefault="00F86BD9"/>
    <w:sectPr w:rsidR="00F86BD9" w:rsidSect="00B53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9BF"/>
    <w:multiLevelType w:val="hybridMultilevel"/>
    <w:tmpl w:val="77F68604"/>
    <w:lvl w:ilvl="0" w:tplc="9D684850">
      <w:start w:val="2"/>
      <w:numFmt w:val="decimal"/>
      <w:lvlText w:val="%1."/>
      <w:lvlJc w:val="left"/>
      <w:pPr>
        <w:ind w:left="270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E"/>
    <w:rsid w:val="00B5338E"/>
    <w:rsid w:val="00F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Людмила</dc:creator>
  <cp:lastModifiedBy>Чернова Людмила</cp:lastModifiedBy>
  <cp:revision>1</cp:revision>
  <dcterms:created xsi:type="dcterms:W3CDTF">2014-12-12T09:19:00Z</dcterms:created>
  <dcterms:modified xsi:type="dcterms:W3CDTF">2014-12-12T09:28:00Z</dcterms:modified>
</cp:coreProperties>
</file>